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87FA164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03382" w:rsidRPr="00003382">
        <w:rPr>
          <w:b/>
          <w:sz w:val="24"/>
          <w:szCs w:val="32"/>
        </w:rPr>
        <w:t>Налоговые режимы малого бизнеса и индивидуальных предпринимателей (ИП)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03382">
        <w:rPr>
          <w:b/>
          <w:sz w:val="24"/>
          <w:szCs w:val="32"/>
        </w:rPr>
        <w:t>108</w:t>
      </w:r>
      <w:r w:rsidR="00FE128A">
        <w:rPr>
          <w:b/>
          <w:sz w:val="24"/>
          <w:szCs w:val="32"/>
        </w:rPr>
        <w:t xml:space="preserve"> </w:t>
      </w:r>
      <w:r w:rsidR="003E1CB9">
        <w:rPr>
          <w:b/>
          <w:sz w:val="24"/>
          <w:szCs w:val="32"/>
        </w:rPr>
        <w:t>час</w:t>
      </w:r>
      <w:r w:rsidR="00003382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9632" w14:textId="77777777" w:rsidR="00276E13" w:rsidRDefault="00276E13">
      <w:r>
        <w:separator/>
      </w:r>
    </w:p>
  </w:endnote>
  <w:endnote w:type="continuationSeparator" w:id="0">
    <w:p w14:paraId="5E2E22E5" w14:textId="77777777" w:rsidR="00276E13" w:rsidRDefault="0027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E869E" w14:textId="77777777" w:rsidR="00276E13" w:rsidRDefault="00276E13">
      <w:r>
        <w:separator/>
      </w:r>
    </w:p>
  </w:footnote>
  <w:footnote w:type="continuationSeparator" w:id="0">
    <w:p w14:paraId="59606EB3" w14:textId="77777777" w:rsidR="00276E13" w:rsidRDefault="0027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3382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4140F"/>
    <w:rsid w:val="00276E13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2BB7"/>
    <w:rsid w:val="00445F7F"/>
    <w:rsid w:val="00460710"/>
    <w:rsid w:val="004A2CAC"/>
    <w:rsid w:val="004C1231"/>
    <w:rsid w:val="004F60E7"/>
    <w:rsid w:val="0051719D"/>
    <w:rsid w:val="005314F8"/>
    <w:rsid w:val="0054547D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32112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2023-04-15T12:31:00Z</dcterms:created>
  <dcterms:modified xsi:type="dcterms:W3CDTF">2023-04-15T12:31:00Z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