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1E6EA63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54594" w:rsidRPr="00F54594">
        <w:rPr>
          <w:b/>
          <w:sz w:val="24"/>
          <w:szCs w:val="32"/>
        </w:rPr>
        <w:t>Бухгалтерский учет и налогообложение в государственных (муниципальных) учреждениях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F54594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F54594">
        <w:rPr>
          <w:b/>
          <w:sz w:val="24"/>
          <w:szCs w:val="32"/>
        </w:rPr>
        <w:t>а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26FB6" w14:textId="77777777" w:rsidR="0039546D" w:rsidRDefault="0039546D">
      <w:r>
        <w:separator/>
      </w:r>
    </w:p>
  </w:endnote>
  <w:endnote w:type="continuationSeparator" w:id="0">
    <w:p w14:paraId="56CA50F0" w14:textId="77777777" w:rsidR="0039546D" w:rsidRDefault="0039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734E" w14:textId="77777777" w:rsidR="0039546D" w:rsidRDefault="0039546D">
      <w:r>
        <w:separator/>
      </w:r>
    </w:p>
  </w:footnote>
  <w:footnote w:type="continuationSeparator" w:id="0">
    <w:p w14:paraId="1000D7AA" w14:textId="77777777" w:rsidR="0039546D" w:rsidRDefault="00395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D4983"/>
    <w:rsid w:val="00100028"/>
    <w:rsid w:val="00102A51"/>
    <w:rsid w:val="001051C4"/>
    <w:rsid w:val="00154CAE"/>
    <w:rsid w:val="001C68D4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46D"/>
    <w:rsid w:val="00395A87"/>
    <w:rsid w:val="003A0595"/>
    <w:rsid w:val="003E1CB9"/>
    <w:rsid w:val="00401AF4"/>
    <w:rsid w:val="00445F7F"/>
    <w:rsid w:val="004711D0"/>
    <w:rsid w:val="004C1231"/>
    <w:rsid w:val="00504F45"/>
    <w:rsid w:val="00515B7C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31464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D443B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DC1555"/>
    <w:rsid w:val="00E7649A"/>
    <w:rsid w:val="00E77336"/>
    <w:rsid w:val="00ED6406"/>
    <w:rsid w:val="00EF58BB"/>
    <w:rsid w:val="00F14642"/>
    <w:rsid w:val="00F54594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3</cp:revision>
  <dcterms:created xsi:type="dcterms:W3CDTF">2023-04-15T12:24:00Z</dcterms:created>
  <dcterms:modified xsi:type="dcterms:W3CDTF">2023-04-15T12:39:00Z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