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8F20B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91452">
        <w:rPr>
          <w:b/>
          <w:sz w:val="24"/>
          <w:szCs w:val="32"/>
        </w:rPr>
        <w:t>Инструктор лечебной физкультуры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«Инструктор ЛФК»</w:t>
      </w:r>
      <w:r w:rsidR="003E1CB9">
        <w:rPr>
          <w:b/>
          <w:sz w:val="24"/>
          <w:szCs w:val="32"/>
        </w:rPr>
        <w:t xml:space="preserve"> (</w:t>
      </w:r>
      <w:r w:rsidR="00B91452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0E37" w14:textId="77777777" w:rsidR="004C1231" w:rsidRDefault="004C1231">
      <w:r>
        <w:separator/>
      </w:r>
    </w:p>
  </w:endnote>
  <w:endnote w:type="continuationSeparator" w:id="0">
    <w:p w14:paraId="70D4D49F" w14:textId="77777777" w:rsidR="004C1231" w:rsidRDefault="004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A236" w14:textId="77777777" w:rsidR="004C1231" w:rsidRDefault="004C1231">
      <w:r>
        <w:separator/>
      </w:r>
    </w:p>
  </w:footnote>
  <w:footnote w:type="continuationSeparator" w:id="0">
    <w:p w14:paraId="2ED8CB5B" w14:textId="77777777" w:rsidR="004C1231" w:rsidRDefault="004C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