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181743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41AE9" w:rsidRPr="00041AE9">
        <w:rPr>
          <w:b/>
          <w:sz w:val="24"/>
          <w:szCs w:val="32"/>
        </w:rPr>
        <w:t>Инструктор ЛФК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1AE9">
        <w:rPr>
          <w:b/>
          <w:sz w:val="24"/>
          <w:szCs w:val="32"/>
        </w:rPr>
        <w:t>144</w:t>
      </w:r>
      <w:r w:rsidR="003E1CB9">
        <w:rPr>
          <w:b/>
          <w:sz w:val="24"/>
          <w:szCs w:val="32"/>
        </w:rPr>
        <w:t xml:space="preserve"> час</w:t>
      </w:r>
      <w:r w:rsidR="00041AE9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804F" w14:textId="77777777" w:rsidR="00360BCC" w:rsidRDefault="00360BCC">
      <w:r>
        <w:separator/>
      </w:r>
    </w:p>
  </w:endnote>
  <w:endnote w:type="continuationSeparator" w:id="0">
    <w:p w14:paraId="7A21C67E" w14:textId="77777777" w:rsidR="00360BCC" w:rsidRDefault="0036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7A071" w14:textId="77777777" w:rsidR="00360BCC" w:rsidRDefault="00360BCC">
      <w:r>
        <w:separator/>
      </w:r>
    </w:p>
  </w:footnote>
  <w:footnote w:type="continuationSeparator" w:id="0">
    <w:p w14:paraId="50D9DDD9" w14:textId="77777777" w:rsidR="00360BCC" w:rsidRDefault="0036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1AE9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60BCC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