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83AC44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E68C8" w:rsidRPr="00CE68C8">
        <w:rPr>
          <w:b/>
          <w:sz w:val="24"/>
          <w:szCs w:val="32"/>
        </w:rPr>
        <w:t>Контроль лома и отходов металла на взрывобезопасность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444F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34A6" w14:textId="77777777" w:rsidR="002336FF" w:rsidRDefault="002336FF">
      <w:r>
        <w:separator/>
      </w:r>
    </w:p>
  </w:endnote>
  <w:endnote w:type="continuationSeparator" w:id="0">
    <w:p w14:paraId="135F87F9" w14:textId="77777777" w:rsidR="002336FF" w:rsidRDefault="002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A40A8" w14:textId="77777777" w:rsidR="002336FF" w:rsidRDefault="002336FF">
      <w:r>
        <w:separator/>
      </w:r>
    </w:p>
  </w:footnote>
  <w:footnote w:type="continuationSeparator" w:id="0">
    <w:p w14:paraId="630DFE8B" w14:textId="77777777" w:rsidR="002336FF" w:rsidRDefault="0023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C68D4"/>
    <w:rsid w:val="0020100B"/>
    <w:rsid w:val="002022D2"/>
    <w:rsid w:val="002336FF"/>
    <w:rsid w:val="002A5CC8"/>
    <w:rsid w:val="002D471C"/>
    <w:rsid w:val="002D5156"/>
    <w:rsid w:val="002D54E2"/>
    <w:rsid w:val="00395A87"/>
    <w:rsid w:val="003A0595"/>
    <w:rsid w:val="003A7466"/>
    <w:rsid w:val="003E1CB9"/>
    <w:rsid w:val="00445F7F"/>
    <w:rsid w:val="004F1907"/>
    <w:rsid w:val="005B65BE"/>
    <w:rsid w:val="006A79FA"/>
    <w:rsid w:val="00765DAD"/>
    <w:rsid w:val="007B61BC"/>
    <w:rsid w:val="008863E8"/>
    <w:rsid w:val="008A0BEB"/>
    <w:rsid w:val="009452CE"/>
    <w:rsid w:val="00945505"/>
    <w:rsid w:val="0098562F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E68C8"/>
    <w:rsid w:val="00CF31AE"/>
    <w:rsid w:val="00D32255"/>
    <w:rsid w:val="00D32CE3"/>
    <w:rsid w:val="00DE1AAC"/>
    <w:rsid w:val="00DE4DDE"/>
    <w:rsid w:val="00E521D8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28</cp:revision>
  <dcterms:created xsi:type="dcterms:W3CDTF">2021-04-27T07:25:00Z</dcterms:created>
  <dcterms:modified xsi:type="dcterms:W3CDTF">2022-09-06T12:00:00Z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