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A80DBE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2F5003" w:rsidRPr="002F5003">
        <w:rPr>
          <w:b/>
          <w:sz w:val="24"/>
          <w:szCs w:val="32"/>
        </w:rPr>
        <w:t>Противодействие коррупции в государственных учреждениях и предприятиях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6017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1F707943" w14:textId="77777777" w:rsidR="009741ED" w:rsidRPr="00AE5DE4" w:rsidRDefault="009741ED" w:rsidP="009741ED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38E8B1C4" w14:textId="77777777" w:rsidR="009741ED" w:rsidRPr="00395A87" w:rsidRDefault="009741ED" w:rsidP="009741E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51F88F68" w14:textId="77777777" w:rsidR="009741ED" w:rsidRDefault="009741ED" w:rsidP="009741E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47A27581" w14:textId="77777777" w:rsidR="009741ED" w:rsidRPr="00395A87" w:rsidRDefault="009741ED" w:rsidP="009741E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3E829ED8" w14:textId="77777777" w:rsidR="009741ED" w:rsidRDefault="009741ED" w:rsidP="009741E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34149B29" w14:textId="77777777" w:rsidR="009741ED" w:rsidRDefault="009741ED" w:rsidP="009741E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159153CE" w14:textId="77777777" w:rsidR="009741ED" w:rsidRDefault="009741ED" w:rsidP="009741E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348CC7F" w14:textId="77777777" w:rsidR="009741ED" w:rsidRDefault="009741ED" w:rsidP="009741E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32386" w14:textId="77777777" w:rsidR="00D92452" w:rsidRDefault="00D92452">
      <w:r>
        <w:separator/>
      </w:r>
    </w:p>
  </w:endnote>
  <w:endnote w:type="continuationSeparator" w:id="0">
    <w:p w14:paraId="1C8792E0" w14:textId="77777777" w:rsidR="00D92452" w:rsidRDefault="00D9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F7FAE" w14:textId="77777777" w:rsidR="00D92452" w:rsidRDefault="00D92452">
      <w:r>
        <w:separator/>
      </w:r>
    </w:p>
  </w:footnote>
  <w:footnote w:type="continuationSeparator" w:id="0">
    <w:p w14:paraId="31E61C0B" w14:textId="77777777" w:rsidR="00D92452" w:rsidRDefault="00D9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2F5003"/>
    <w:rsid w:val="00345C6A"/>
    <w:rsid w:val="00351082"/>
    <w:rsid w:val="00360172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936"/>
    <w:rsid w:val="009741ED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92452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47</cp:revision>
  <dcterms:created xsi:type="dcterms:W3CDTF">2021-04-27T07:25:00Z</dcterms:created>
  <dcterms:modified xsi:type="dcterms:W3CDTF">2022-09-06T12:48:00Z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