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FF93F4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521D8" w:rsidRPr="00E521D8">
        <w:rPr>
          <w:b/>
          <w:sz w:val="24"/>
          <w:szCs w:val="32"/>
        </w:rPr>
        <w:t>Гражданская оборона и защита населения от чрезвычайных ситуаций для ответственных специалистов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521D8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E521D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9978E31" w14:textId="77777777" w:rsidR="00F96DBF" w:rsidRPr="00AE5DE4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636C6E5" w14:textId="77777777" w:rsidR="00F96DBF" w:rsidRPr="00395A87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E78F18A" w14:textId="77777777" w:rsidR="00F96DBF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0D73DBD" w14:textId="77777777" w:rsidR="00F96DBF" w:rsidRPr="00395A87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C681FD9" w14:textId="77777777" w:rsidR="00F96DBF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19ABDC6" w14:textId="77777777" w:rsidR="00F96DBF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86F101F" w14:textId="77777777" w:rsidR="00F96DBF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67CA6221" w14:textId="77777777" w:rsidR="00F96DBF" w:rsidRDefault="00F96DBF" w:rsidP="00F96DB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2896" w14:textId="77777777" w:rsidR="00E01DF2" w:rsidRDefault="00E01DF2">
      <w:r>
        <w:separator/>
      </w:r>
    </w:p>
  </w:endnote>
  <w:endnote w:type="continuationSeparator" w:id="0">
    <w:p w14:paraId="7C2BA506" w14:textId="77777777" w:rsidR="00E01DF2" w:rsidRDefault="00E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4301" w14:textId="77777777" w:rsidR="00E01DF2" w:rsidRDefault="00E01DF2">
      <w:r>
        <w:separator/>
      </w:r>
    </w:p>
  </w:footnote>
  <w:footnote w:type="continuationSeparator" w:id="0">
    <w:p w14:paraId="12914534" w14:textId="77777777" w:rsidR="00E01DF2" w:rsidRDefault="00E0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4DDE"/>
    <w:rsid w:val="00E01DF2"/>
    <w:rsid w:val="00E521D8"/>
    <w:rsid w:val="00E7649A"/>
    <w:rsid w:val="00E77336"/>
    <w:rsid w:val="00F14642"/>
    <w:rsid w:val="00F85BCB"/>
    <w:rsid w:val="00F96DBF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