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B9D6CF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63FBA">
        <w:rPr>
          <w:b/>
          <w:sz w:val="24"/>
          <w:szCs w:val="32"/>
        </w:rPr>
        <w:t>Радиационная безопасность и радиационный контроль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1F08B2" w:rsidRPr="00724F82">
        <w:rPr>
          <w:b/>
          <w:sz w:val="24"/>
          <w:szCs w:val="32"/>
        </w:rPr>
        <w:t>Специалист</w:t>
      </w:r>
      <w:r w:rsidR="00163FBA">
        <w:rPr>
          <w:b/>
          <w:sz w:val="24"/>
          <w:szCs w:val="32"/>
        </w:rPr>
        <w:t xml:space="preserve"> по радиационной безопасности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A5D6E">
        <w:rPr>
          <w:b/>
          <w:sz w:val="24"/>
          <w:szCs w:val="32"/>
        </w:rPr>
        <w:t>2</w:t>
      </w:r>
      <w:r w:rsidR="001F08B2">
        <w:rPr>
          <w:b/>
          <w:sz w:val="24"/>
          <w:szCs w:val="32"/>
        </w:rPr>
        <w:t>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0F17037" w14:textId="77777777" w:rsidR="00D510B1" w:rsidRPr="00AE5DE4" w:rsidRDefault="00D510B1" w:rsidP="00D510B1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96ABBCB" w14:textId="77777777" w:rsidR="00D510B1" w:rsidRPr="00395A87" w:rsidRDefault="00D510B1" w:rsidP="00D510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EB339B8" w14:textId="77777777" w:rsidR="00D510B1" w:rsidRDefault="00D510B1" w:rsidP="00D510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7CBA1744" w14:textId="77777777" w:rsidR="00D510B1" w:rsidRPr="00395A87" w:rsidRDefault="00D510B1" w:rsidP="00D510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A1B7A3A" w14:textId="77777777" w:rsidR="00D510B1" w:rsidRDefault="00D510B1" w:rsidP="00D510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B2CB38C" w14:textId="77777777" w:rsidR="00D510B1" w:rsidRDefault="00D510B1" w:rsidP="00D510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CF0EFB4" w14:textId="77777777" w:rsidR="00D510B1" w:rsidRDefault="00D510B1" w:rsidP="00D510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2228B12C" w:rsidR="00395A87" w:rsidRDefault="00D510B1" w:rsidP="00D510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5AA5" w14:textId="77777777" w:rsidR="007D1B5A" w:rsidRDefault="007D1B5A">
      <w:r>
        <w:separator/>
      </w:r>
    </w:p>
  </w:endnote>
  <w:endnote w:type="continuationSeparator" w:id="0">
    <w:p w14:paraId="3B5ECE11" w14:textId="77777777" w:rsidR="007D1B5A" w:rsidRDefault="007D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90DEA" w14:textId="77777777" w:rsidR="007D1B5A" w:rsidRDefault="007D1B5A">
      <w:r>
        <w:separator/>
      </w:r>
    </w:p>
  </w:footnote>
  <w:footnote w:type="continuationSeparator" w:id="0">
    <w:p w14:paraId="6C6EFC43" w14:textId="77777777" w:rsidR="007D1B5A" w:rsidRDefault="007D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1FFC"/>
    <w:rsid w:val="00043771"/>
    <w:rsid w:val="0004598C"/>
    <w:rsid w:val="00052FDA"/>
    <w:rsid w:val="000A0AAA"/>
    <w:rsid w:val="00100028"/>
    <w:rsid w:val="00102A51"/>
    <w:rsid w:val="001051C4"/>
    <w:rsid w:val="00163FBA"/>
    <w:rsid w:val="001C68D4"/>
    <w:rsid w:val="001F08B2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D1B5A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AF38C6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510B1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